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1B4D" w14:textId="2D286B16" w:rsidR="00D1364B" w:rsidRPr="00695050" w:rsidRDefault="008A190F" w:rsidP="009C5D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Vybrané vnitřní normy</w:t>
      </w:r>
      <w:r w:rsidR="00506F01">
        <w:rPr>
          <w:rFonts w:ascii="Times New Roman" w:hAnsi="Times New Roman" w:cs="Times New Roman"/>
          <w:b/>
          <w:bCs/>
          <w:sz w:val="32"/>
          <w:szCs w:val="32"/>
        </w:rPr>
        <w:t xml:space="preserve"> v DP</w:t>
      </w:r>
    </w:p>
    <w:p w14:paraId="145254F6" w14:textId="37FBD908" w:rsidR="00506F01" w:rsidRPr="00506F01" w:rsidRDefault="00695050" w:rsidP="004D15CA">
      <w:pPr>
        <w:spacing w:after="0"/>
        <w:jc w:val="center"/>
        <w:rPr>
          <w:rFonts w:ascii="Times New Roman" w:hAnsi="Times New Roman" w:cs="Times New Roman"/>
        </w:rPr>
      </w:pPr>
      <w:r w:rsidRPr="00506F01">
        <w:rPr>
          <w:rFonts w:ascii="Times New Roman" w:hAnsi="Times New Roman" w:cs="Times New Roman"/>
        </w:rPr>
        <w:t xml:space="preserve">příloha </w:t>
      </w:r>
      <w:r w:rsidR="00506F01" w:rsidRPr="00506F01">
        <w:rPr>
          <w:rFonts w:ascii="Times New Roman" w:hAnsi="Times New Roman" w:cs="Times New Roman"/>
        </w:rPr>
        <w:t>k</w:t>
      </w:r>
      <w:r w:rsidR="008A190F">
        <w:rPr>
          <w:rFonts w:ascii="Times New Roman" w:hAnsi="Times New Roman" w:cs="Times New Roman"/>
        </w:rPr>
        <w:t> </w:t>
      </w:r>
      <w:r w:rsidRPr="00506F01">
        <w:rPr>
          <w:rFonts w:ascii="Times New Roman" w:hAnsi="Times New Roman" w:cs="Times New Roman"/>
        </w:rPr>
        <w:t>materiál</w:t>
      </w:r>
      <w:r w:rsidR="008A190F">
        <w:rPr>
          <w:rFonts w:ascii="Times New Roman" w:hAnsi="Times New Roman" w:cs="Times New Roman"/>
        </w:rPr>
        <w:t>ům</w:t>
      </w:r>
      <w:r w:rsidR="00506F01" w:rsidRPr="00506F01">
        <w:rPr>
          <w:rFonts w:ascii="Times New Roman" w:hAnsi="Times New Roman" w:cs="Times New Roman"/>
        </w:rPr>
        <w:t xml:space="preserve"> Svazové inspekce bezpečnosti práce OS DOSIA</w:t>
      </w:r>
      <w:r w:rsidRPr="00506F01">
        <w:rPr>
          <w:rFonts w:ascii="Times New Roman" w:hAnsi="Times New Roman" w:cs="Times New Roman"/>
        </w:rPr>
        <w:t>,</w:t>
      </w:r>
    </w:p>
    <w:p w14:paraId="5BF29A06" w14:textId="70053F17" w:rsidR="00695050" w:rsidRPr="00506F01" w:rsidRDefault="00695050" w:rsidP="004D15CA">
      <w:pPr>
        <w:spacing w:after="0"/>
        <w:jc w:val="center"/>
        <w:rPr>
          <w:rFonts w:ascii="Times New Roman" w:hAnsi="Times New Roman" w:cs="Times New Roman"/>
        </w:rPr>
      </w:pPr>
      <w:r w:rsidRPr="00506F01">
        <w:rPr>
          <w:rFonts w:ascii="Times New Roman" w:hAnsi="Times New Roman" w:cs="Times New Roman"/>
        </w:rPr>
        <w:t>určená pro zaměstnance</w:t>
      </w:r>
    </w:p>
    <w:p w14:paraId="5E0AEE82" w14:textId="70499C44" w:rsidR="00506F01" w:rsidRDefault="00695050" w:rsidP="009C5D89">
      <w:pPr>
        <w:spacing w:after="0"/>
        <w:jc w:val="center"/>
        <w:rPr>
          <w:rFonts w:ascii="Times New Roman" w:hAnsi="Times New Roman" w:cs="Times New Roman"/>
        </w:rPr>
      </w:pPr>
      <w:r w:rsidRPr="00506F01">
        <w:rPr>
          <w:rFonts w:ascii="Times New Roman" w:hAnsi="Times New Roman" w:cs="Times New Roman"/>
        </w:rPr>
        <w:t>Dopravního podniku hl. m. Prahy, akciová společnost</w:t>
      </w:r>
    </w:p>
    <w:p w14:paraId="52FCC886" w14:textId="77777777" w:rsidR="009C5D89" w:rsidRPr="00506F01" w:rsidRDefault="009C5D89" w:rsidP="009C5D89">
      <w:pPr>
        <w:jc w:val="center"/>
        <w:rPr>
          <w:rFonts w:ascii="Times New Roman" w:hAnsi="Times New Roman" w:cs="Times New Roman"/>
        </w:rPr>
      </w:pPr>
    </w:p>
    <w:p w14:paraId="381AF373" w14:textId="0BBA34BE" w:rsidR="00AB2CB8" w:rsidRPr="009C5D89" w:rsidRDefault="00AB2CB8" w:rsidP="00BF38D7">
      <w:pPr>
        <w:jc w:val="both"/>
        <w:rPr>
          <w:rFonts w:ascii="Times New Roman" w:hAnsi="Times New Roman" w:cs="Times New Roman"/>
          <w:sz w:val="24"/>
          <w:szCs w:val="24"/>
        </w:rPr>
      </w:pPr>
      <w:r w:rsidRPr="009C5D89">
        <w:rPr>
          <w:rFonts w:ascii="Times New Roman" w:hAnsi="Times New Roman" w:cs="Times New Roman"/>
          <w:sz w:val="24"/>
          <w:szCs w:val="24"/>
        </w:rPr>
        <w:t>V Dopravním podniku hl. m. Prahy, akciová společnost (dále jen DP)</w:t>
      </w:r>
      <w:r w:rsidR="00275125" w:rsidRPr="009C5D89">
        <w:rPr>
          <w:rFonts w:ascii="Times New Roman" w:hAnsi="Times New Roman" w:cs="Times New Roman"/>
          <w:sz w:val="24"/>
          <w:szCs w:val="24"/>
        </w:rPr>
        <w:t xml:space="preserve"> je</w:t>
      </w:r>
      <w:r w:rsidR="008A190F" w:rsidRPr="009C5D89">
        <w:rPr>
          <w:rFonts w:ascii="Times New Roman" w:hAnsi="Times New Roman" w:cs="Times New Roman"/>
          <w:sz w:val="24"/>
          <w:szCs w:val="24"/>
        </w:rPr>
        <w:t xml:space="preserve"> systémem </w:t>
      </w:r>
      <w:r w:rsidRPr="009C5D89">
        <w:rPr>
          <w:rFonts w:ascii="Times New Roman" w:hAnsi="Times New Roman" w:cs="Times New Roman"/>
          <w:sz w:val="24"/>
          <w:szCs w:val="24"/>
        </w:rPr>
        <w:t>zajišťování</w:t>
      </w:r>
      <w:r w:rsidR="008B6FD1" w:rsidRPr="009C5D89">
        <w:rPr>
          <w:rFonts w:ascii="Times New Roman" w:hAnsi="Times New Roman" w:cs="Times New Roman"/>
          <w:sz w:val="24"/>
          <w:szCs w:val="24"/>
        </w:rPr>
        <w:t>m</w:t>
      </w:r>
      <w:r w:rsidRPr="009C5D89">
        <w:rPr>
          <w:rFonts w:ascii="Times New Roman" w:hAnsi="Times New Roman" w:cs="Times New Roman"/>
          <w:sz w:val="24"/>
          <w:szCs w:val="24"/>
        </w:rPr>
        <w:t xml:space="preserve"> BOZP</w:t>
      </w:r>
      <w:r w:rsidR="008A190F" w:rsidRPr="009C5D89">
        <w:rPr>
          <w:rFonts w:ascii="Times New Roman" w:hAnsi="Times New Roman" w:cs="Times New Roman"/>
          <w:sz w:val="24"/>
          <w:szCs w:val="24"/>
        </w:rPr>
        <w:t xml:space="preserve"> </w:t>
      </w:r>
      <w:r w:rsidRPr="009C5D89">
        <w:rPr>
          <w:rFonts w:ascii="Times New Roman" w:hAnsi="Times New Roman" w:cs="Times New Roman"/>
          <w:sz w:val="24"/>
          <w:szCs w:val="24"/>
        </w:rPr>
        <w:t xml:space="preserve">pověřen útvar 600130, odd. BOZP, který je součástí úseku bezpečnostního. Tento útvar </w:t>
      </w:r>
      <w:r w:rsidR="008A190F" w:rsidRPr="009C5D89">
        <w:rPr>
          <w:rFonts w:ascii="Times New Roman" w:hAnsi="Times New Roman" w:cs="Times New Roman"/>
          <w:sz w:val="24"/>
          <w:szCs w:val="24"/>
        </w:rPr>
        <w:t>nastavuje</w:t>
      </w:r>
      <w:r w:rsidRPr="009C5D89">
        <w:rPr>
          <w:rFonts w:ascii="Times New Roman" w:hAnsi="Times New Roman" w:cs="Times New Roman"/>
          <w:sz w:val="24"/>
          <w:szCs w:val="24"/>
        </w:rPr>
        <w:t xml:space="preserve"> procesy BOZP</w:t>
      </w:r>
      <w:r w:rsidR="008A190F" w:rsidRPr="009C5D89">
        <w:rPr>
          <w:rFonts w:ascii="Times New Roman" w:hAnsi="Times New Roman" w:cs="Times New Roman"/>
          <w:sz w:val="24"/>
          <w:szCs w:val="24"/>
        </w:rPr>
        <w:t xml:space="preserve"> a</w:t>
      </w:r>
      <w:r w:rsidRPr="009C5D89">
        <w:rPr>
          <w:rFonts w:ascii="Times New Roman" w:hAnsi="Times New Roman" w:cs="Times New Roman"/>
          <w:sz w:val="24"/>
          <w:szCs w:val="24"/>
        </w:rPr>
        <w:t xml:space="preserve"> </w:t>
      </w:r>
      <w:r w:rsidR="008A190F" w:rsidRPr="009C5D89">
        <w:rPr>
          <w:rFonts w:ascii="Times New Roman" w:hAnsi="Times New Roman" w:cs="Times New Roman"/>
          <w:sz w:val="24"/>
          <w:szCs w:val="24"/>
        </w:rPr>
        <w:t>tvoří</w:t>
      </w:r>
      <w:r w:rsidRPr="009C5D89">
        <w:rPr>
          <w:rFonts w:ascii="Times New Roman" w:hAnsi="Times New Roman" w:cs="Times New Roman"/>
          <w:sz w:val="24"/>
          <w:szCs w:val="24"/>
        </w:rPr>
        <w:t xml:space="preserve"> vnitřní normy</w:t>
      </w:r>
      <w:r w:rsidR="008A190F" w:rsidRPr="009C5D89">
        <w:rPr>
          <w:rFonts w:ascii="Times New Roman" w:hAnsi="Times New Roman" w:cs="Times New Roman"/>
          <w:sz w:val="24"/>
          <w:szCs w:val="24"/>
        </w:rPr>
        <w:t xml:space="preserve"> v oblasti BOZP.  Také se podílí </w:t>
      </w:r>
      <w:r w:rsidR="00607423" w:rsidRPr="009C5D89">
        <w:rPr>
          <w:rFonts w:ascii="Times New Roman" w:hAnsi="Times New Roman" w:cs="Times New Roman"/>
          <w:sz w:val="24"/>
          <w:szCs w:val="24"/>
        </w:rPr>
        <w:t>na objasňování příčin a okolností vzniku pracovních úrazů a nemocí z povolání a jejich odškodňování</w:t>
      </w:r>
      <w:r w:rsidRPr="009C5D89">
        <w:rPr>
          <w:rFonts w:ascii="Times New Roman" w:hAnsi="Times New Roman" w:cs="Times New Roman"/>
          <w:sz w:val="24"/>
          <w:szCs w:val="24"/>
        </w:rPr>
        <w:t>.</w:t>
      </w:r>
    </w:p>
    <w:p w14:paraId="189C59AC" w14:textId="0B31F937" w:rsidR="00695050" w:rsidRDefault="00695050" w:rsidP="00BF38D7">
      <w:pPr>
        <w:jc w:val="both"/>
        <w:rPr>
          <w:rFonts w:ascii="Times New Roman" w:hAnsi="Times New Roman" w:cs="Times New Roman"/>
          <w:sz w:val="24"/>
          <w:szCs w:val="24"/>
        </w:rPr>
      </w:pPr>
      <w:r w:rsidRPr="003676D3">
        <w:rPr>
          <w:rFonts w:ascii="Times New Roman" w:hAnsi="Times New Roman" w:cs="Times New Roman"/>
          <w:sz w:val="24"/>
          <w:szCs w:val="24"/>
        </w:rPr>
        <w:t>Základní povinnosti zaměstnavatele</w:t>
      </w:r>
      <w:r w:rsidR="00607423">
        <w:rPr>
          <w:rFonts w:ascii="Times New Roman" w:hAnsi="Times New Roman" w:cs="Times New Roman"/>
          <w:sz w:val="24"/>
          <w:szCs w:val="24"/>
        </w:rPr>
        <w:t>, vedoucích zaměstnanců</w:t>
      </w:r>
      <w:r w:rsidRPr="003676D3">
        <w:rPr>
          <w:rFonts w:ascii="Times New Roman" w:hAnsi="Times New Roman" w:cs="Times New Roman"/>
          <w:sz w:val="24"/>
          <w:szCs w:val="24"/>
        </w:rPr>
        <w:t xml:space="preserve"> a</w:t>
      </w:r>
      <w:r w:rsidR="00607423">
        <w:rPr>
          <w:rFonts w:ascii="Times New Roman" w:hAnsi="Times New Roman" w:cs="Times New Roman"/>
          <w:sz w:val="24"/>
          <w:szCs w:val="24"/>
        </w:rPr>
        <w:t xml:space="preserve"> </w:t>
      </w:r>
      <w:r w:rsidRPr="003676D3">
        <w:rPr>
          <w:rFonts w:ascii="Times New Roman" w:hAnsi="Times New Roman" w:cs="Times New Roman"/>
          <w:sz w:val="24"/>
          <w:szCs w:val="24"/>
        </w:rPr>
        <w:t>zaměstnanců,</w:t>
      </w:r>
      <w:r w:rsidR="0031641A">
        <w:rPr>
          <w:rFonts w:ascii="Times New Roman" w:hAnsi="Times New Roman" w:cs="Times New Roman"/>
          <w:sz w:val="24"/>
          <w:szCs w:val="24"/>
        </w:rPr>
        <w:t xml:space="preserve"> </w:t>
      </w:r>
      <w:r w:rsidRPr="003676D3">
        <w:rPr>
          <w:rFonts w:ascii="Times New Roman" w:hAnsi="Times New Roman" w:cs="Times New Roman"/>
          <w:sz w:val="24"/>
          <w:szCs w:val="24"/>
        </w:rPr>
        <w:t>podmínky zajištění BOZP upravují a popisují</w:t>
      </w:r>
      <w:r w:rsidR="0031641A">
        <w:rPr>
          <w:rFonts w:ascii="Times New Roman" w:hAnsi="Times New Roman" w:cs="Times New Roman"/>
          <w:sz w:val="24"/>
          <w:szCs w:val="24"/>
        </w:rPr>
        <w:t xml:space="preserve"> </w:t>
      </w:r>
      <w:r w:rsidRPr="003676D3">
        <w:rPr>
          <w:rFonts w:ascii="Times New Roman" w:hAnsi="Times New Roman" w:cs="Times New Roman"/>
          <w:sz w:val="24"/>
          <w:szCs w:val="24"/>
        </w:rPr>
        <w:t>vnitřní normy, kterými jsou zejména:</w:t>
      </w:r>
    </w:p>
    <w:p w14:paraId="4569F962" w14:textId="36712BFB" w:rsidR="0031641A" w:rsidRPr="009C5D89" w:rsidRDefault="0031641A" w:rsidP="009C5D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5D89">
        <w:rPr>
          <w:rFonts w:ascii="Times New Roman" w:hAnsi="Times New Roman" w:cs="Times New Roman"/>
          <w:b/>
          <w:bCs/>
          <w:sz w:val="24"/>
          <w:szCs w:val="24"/>
        </w:rPr>
        <w:t>Ř 2019-001;</w:t>
      </w:r>
      <w:r w:rsidR="009C5D89" w:rsidRPr="009C5D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C5D89">
        <w:rPr>
          <w:rFonts w:ascii="Times New Roman" w:hAnsi="Times New Roman" w:cs="Times New Roman"/>
          <w:sz w:val="24"/>
          <w:szCs w:val="24"/>
          <w:u w:val="single"/>
        </w:rPr>
        <w:t>PRACOVNÍ ŘÁD</w:t>
      </w:r>
    </w:p>
    <w:p w14:paraId="7D848CDB" w14:textId="7FDC87FC" w:rsidR="0031641A" w:rsidRDefault="0031641A" w:rsidP="009C5D89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rozpracovává příslušná ustanovení ZP a souvisejících právních předpisů, pokud jde o povinnosti zaměstnance a zaměstnavatele, vyplývající ze základních pracovněprávních v</w:t>
      </w:r>
      <w:r w:rsidR="008952B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tahů, tedy i oblast BOZP</w:t>
      </w:r>
    </w:p>
    <w:p w14:paraId="694BA1BF" w14:textId="0EAC8C3C" w:rsidR="0031641A" w:rsidRPr="0031641A" w:rsidRDefault="0031641A" w:rsidP="00BF38D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kapitole IV Pracovního řádu jsou popsán</w:t>
      </w:r>
      <w:r w:rsidR="00A74F6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povinnosti zaměstnavatele</w:t>
      </w:r>
      <w:r w:rsidR="008952BA">
        <w:rPr>
          <w:rFonts w:ascii="Times New Roman" w:hAnsi="Times New Roman" w:cs="Times New Roman"/>
          <w:sz w:val="24"/>
          <w:szCs w:val="24"/>
        </w:rPr>
        <w:t>, práva</w:t>
      </w:r>
      <w:r w:rsidR="00A74F6E">
        <w:rPr>
          <w:rFonts w:ascii="Times New Roman" w:hAnsi="Times New Roman" w:cs="Times New Roman"/>
          <w:sz w:val="24"/>
          <w:szCs w:val="24"/>
        </w:rPr>
        <w:t xml:space="preserve"> a povinnosti</w:t>
      </w:r>
      <w:r w:rsidR="008952BA">
        <w:rPr>
          <w:rFonts w:ascii="Times New Roman" w:hAnsi="Times New Roman" w:cs="Times New Roman"/>
          <w:sz w:val="24"/>
          <w:szCs w:val="24"/>
        </w:rPr>
        <w:t xml:space="preserve"> zaměstnanců</w:t>
      </w:r>
      <w:r>
        <w:rPr>
          <w:rFonts w:ascii="Times New Roman" w:hAnsi="Times New Roman" w:cs="Times New Roman"/>
          <w:sz w:val="24"/>
          <w:szCs w:val="24"/>
        </w:rPr>
        <w:t xml:space="preserve"> a také </w:t>
      </w:r>
      <w:r w:rsidR="00A74F6E">
        <w:rPr>
          <w:rFonts w:ascii="Times New Roman" w:hAnsi="Times New Roman" w:cs="Times New Roman"/>
          <w:sz w:val="24"/>
          <w:szCs w:val="24"/>
        </w:rPr>
        <w:t xml:space="preserve">co je považováno za </w:t>
      </w:r>
      <w:r>
        <w:rPr>
          <w:rFonts w:ascii="Times New Roman" w:hAnsi="Times New Roman" w:cs="Times New Roman"/>
          <w:sz w:val="24"/>
          <w:szCs w:val="24"/>
        </w:rPr>
        <w:t>porušení povinností</w:t>
      </w:r>
      <w:r w:rsidR="00BF38D7">
        <w:rPr>
          <w:rFonts w:ascii="Times New Roman" w:hAnsi="Times New Roman" w:cs="Times New Roman"/>
          <w:sz w:val="24"/>
          <w:szCs w:val="24"/>
        </w:rPr>
        <w:t xml:space="preserve"> zaměstnanci a vedoucími zaměstnanci</w:t>
      </w:r>
    </w:p>
    <w:p w14:paraId="2A8E933C" w14:textId="5B8F8B60" w:rsidR="00695050" w:rsidRPr="009C5D89" w:rsidRDefault="00695050" w:rsidP="009C5D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D89">
        <w:rPr>
          <w:rFonts w:ascii="Times New Roman" w:hAnsi="Times New Roman" w:cs="Times New Roman"/>
          <w:b/>
          <w:bCs/>
          <w:sz w:val="24"/>
          <w:szCs w:val="24"/>
        </w:rPr>
        <w:t>SM</w:t>
      </w:r>
      <w:r w:rsidR="003676D3" w:rsidRPr="009C5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D89">
        <w:rPr>
          <w:rFonts w:ascii="Times New Roman" w:hAnsi="Times New Roman" w:cs="Times New Roman"/>
          <w:b/>
          <w:bCs/>
          <w:sz w:val="24"/>
          <w:szCs w:val="24"/>
        </w:rPr>
        <w:t>2012-032</w:t>
      </w:r>
      <w:r w:rsidR="003676D3" w:rsidRPr="009C5D89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C5D89" w:rsidRPr="009C5D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6D3" w:rsidRPr="009C5D89">
        <w:rPr>
          <w:rFonts w:ascii="Times New Roman" w:hAnsi="Times New Roman" w:cs="Times New Roman"/>
          <w:sz w:val="24"/>
          <w:szCs w:val="24"/>
          <w:u w:val="single"/>
        </w:rPr>
        <w:t xml:space="preserve">BEZPEČNOST A OCHRANA ZDRAVÍ PŘI PRÁCI </w:t>
      </w:r>
    </w:p>
    <w:p w14:paraId="061908E7" w14:textId="7331086D" w:rsidR="0031641A" w:rsidRDefault="003676D3" w:rsidP="00BF38D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všeobecné podmínky BOZP a popisuje základní procesy v této oblast</w:t>
      </w:r>
      <w:r w:rsidR="004D15CA">
        <w:rPr>
          <w:rFonts w:ascii="Times New Roman" w:hAnsi="Times New Roman" w:cs="Times New Roman"/>
          <w:sz w:val="24"/>
          <w:szCs w:val="24"/>
        </w:rPr>
        <w:t>i</w:t>
      </w:r>
    </w:p>
    <w:p w14:paraId="4118D775" w14:textId="6670E848" w:rsidR="003676D3" w:rsidRDefault="003676D3" w:rsidP="00BF38D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závazná pro zaměstnance</w:t>
      </w:r>
      <w:r w:rsidR="00CB2806">
        <w:rPr>
          <w:rFonts w:ascii="Times New Roman" w:hAnsi="Times New Roman" w:cs="Times New Roman"/>
          <w:sz w:val="24"/>
          <w:szCs w:val="24"/>
        </w:rPr>
        <w:t xml:space="preserve"> </w:t>
      </w:r>
      <w:r w:rsidR="007536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cizí organizace</w:t>
      </w:r>
    </w:p>
    <w:p w14:paraId="4A45BB7A" w14:textId="3B1D3F13" w:rsidR="00CB2806" w:rsidRDefault="00CB2806" w:rsidP="00BF38D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</w:t>
      </w:r>
      <w:r w:rsidR="001235D7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práva zaměstnanců</w:t>
      </w:r>
    </w:p>
    <w:p w14:paraId="5F25EA53" w14:textId="77777777" w:rsidR="00D511EE" w:rsidRDefault="004D15CA" w:rsidP="00BF38D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popisuje proces zajištění školení BOZP, zejména stanovuje jednotlivé typy/druhy školení BOZP, konkrétní osnovy školení BOZP a možn</w:t>
      </w:r>
      <w:r w:rsidR="00D511E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D511E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školení BOZP</w:t>
      </w:r>
    </w:p>
    <w:p w14:paraId="77FCC31D" w14:textId="235262A7" w:rsidR="00CB2806" w:rsidRPr="00D511EE" w:rsidRDefault="00CB2806" w:rsidP="00BF38D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1EE">
        <w:rPr>
          <w:rFonts w:ascii="Times New Roman" w:hAnsi="Times New Roman" w:cs="Times New Roman"/>
          <w:sz w:val="24"/>
          <w:szCs w:val="24"/>
        </w:rPr>
        <w:t>je jakýmsi „rozcestníkem“, odkazujícím na většinu</w:t>
      </w:r>
      <w:r w:rsidR="001235D7" w:rsidRPr="00D511EE">
        <w:rPr>
          <w:rFonts w:ascii="Times New Roman" w:hAnsi="Times New Roman" w:cs="Times New Roman"/>
          <w:sz w:val="24"/>
          <w:szCs w:val="24"/>
        </w:rPr>
        <w:t xml:space="preserve"> vnitřních</w:t>
      </w:r>
      <w:r w:rsidR="00132A7F">
        <w:rPr>
          <w:rFonts w:ascii="Times New Roman" w:hAnsi="Times New Roman" w:cs="Times New Roman"/>
          <w:sz w:val="24"/>
          <w:szCs w:val="24"/>
        </w:rPr>
        <w:t xml:space="preserve"> norem</w:t>
      </w:r>
      <w:r w:rsidR="001235D7" w:rsidRPr="00D511EE">
        <w:rPr>
          <w:rFonts w:ascii="Times New Roman" w:hAnsi="Times New Roman" w:cs="Times New Roman"/>
          <w:sz w:val="24"/>
          <w:szCs w:val="24"/>
        </w:rPr>
        <w:t xml:space="preserve"> </w:t>
      </w:r>
      <w:r w:rsidR="00132A7F">
        <w:rPr>
          <w:rFonts w:ascii="Times New Roman" w:hAnsi="Times New Roman" w:cs="Times New Roman"/>
          <w:sz w:val="24"/>
          <w:szCs w:val="24"/>
        </w:rPr>
        <w:t xml:space="preserve">i </w:t>
      </w:r>
      <w:r w:rsidR="001235D7" w:rsidRPr="00D511EE">
        <w:rPr>
          <w:rFonts w:ascii="Times New Roman" w:hAnsi="Times New Roman" w:cs="Times New Roman"/>
          <w:sz w:val="24"/>
          <w:szCs w:val="24"/>
        </w:rPr>
        <w:t>právních</w:t>
      </w:r>
      <w:r w:rsidR="00132A7F">
        <w:rPr>
          <w:rFonts w:ascii="Times New Roman" w:hAnsi="Times New Roman" w:cs="Times New Roman"/>
          <w:sz w:val="24"/>
          <w:szCs w:val="24"/>
        </w:rPr>
        <w:t xml:space="preserve"> a ostatních</w:t>
      </w:r>
      <w:r w:rsidRPr="00D511EE">
        <w:rPr>
          <w:rFonts w:ascii="Times New Roman" w:hAnsi="Times New Roman" w:cs="Times New Roman"/>
          <w:sz w:val="24"/>
          <w:szCs w:val="24"/>
        </w:rPr>
        <w:t xml:space="preserve"> předpisů </w:t>
      </w:r>
      <w:r w:rsidR="00D85FBA">
        <w:rPr>
          <w:rFonts w:ascii="Times New Roman" w:hAnsi="Times New Roman" w:cs="Times New Roman"/>
          <w:sz w:val="24"/>
          <w:szCs w:val="24"/>
        </w:rPr>
        <w:t>k zajištění BOZP</w:t>
      </w:r>
    </w:p>
    <w:p w14:paraId="4A3FA6FC" w14:textId="347705DE" w:rsidR="009B41C6" w:rsidRPr="009C5D89" w:rsidRDefault="007755CD" w:rsidP="009C5D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55CD">
        <w:rPr>
          <w:rFonts w:ascii="Times New Roman" w:hAnsi="Times New Roman" w:cs="Times New Roman"/>
          <w:b/>
          <w:bCs/>
          <w:sz w:val="24"/>
          <w:szCs w:val="24"/>
        </w:rPr>
        <w:t>SM 2011-079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9C5D89">
        <w:rPr>
          <w:rFonts w:ascii="Times New Roman" w:hAnsi="Times New Roman" w:cs="Times New Roman"/>
          <w:sz w:val="24"/>
          <w:szCs w:val="24"/>
          <w:u w:val="single"/>
        </w:rPr>
        <w:t>POSKYTOVÁNÍ OSOBNÍCH OCHRANNÝCH PRACOVNÍCH PROSTŘEDKŮ</w:t>
      </w:r>
    </w:p>
    <w:p w14:paraId="35DE4371" w14:textId="4D032611" w:rsidR="00E82263" w:rsidRDefault="007755CD" w:rsidP="00BF38D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povinnosti zaměstnavatele o poskytování OOPP zaměstnancům</w:t>
      </w:r>
    </w:p>
    <w:p w14:paraId="601FC8D6" w14:textId="148C1090" w:rsidR="007755CD" w:rsidRDefault="00C00EEF" w:rsidP="00BF38D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E06239">
        <w:rPr>
          <w:rFonts w:ascii="Times New Roman" w:hAnsi="Times New Roman" w:cs="Times New Roman"/>
          <w:sz w:val="24"/>
          <w:szCs w:val="24"/>
        </w:rPr>
        <w:t>závazná pro zaměstnance</w:t>
      </w:r>
    </w:p>
    <w:p w14:paraId="3F2D71F3" w14:textId="1D3EFE35" w:rsidR="00757404" w:rsidRDefault="00757404" w:rsidP="00BF38D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řeší </w:t>
      </w:r>
      <w:r w:rsidR="00C00EEF">
        <w:rPr>
          <w:rFonts w:ascii="Times New Roman" w:hAnsi="Times New Roman" w:cs="Times New Roman"/>
          <w:sz w:val="24"/>
          <w:szCs w:val="24"/>
        </w:rPr>
        <w:t>poskytování</w:t>
      </w:r>
      <w:r w:rsidR="001235D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hospodaření s</w:t>
      </w:r>
      <w:r w:rsidR="001235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OOPP</w:t>
      </w:r>
    </w:p>
    <w:p w14:paraId="33371CFF" w14:textId="14AAE723" w:rsidR="00757404" w:rsidRDefault="00757404" w:rsidP="00BF38D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popisuje kompletní proces poskytování OOPP v</w:t>
      </w:r>
      <w:r w:rsidR="00946A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DP</w:t>
      </w:r>
      <w:r w:rsidR="00946A94">
        <w:rPr>
          <w:rFonts w:ascii="Times New Roman" w:hAnsi="Times New Roman" w:cs="Times New Roman"/>
          <w:sz w:val="24"/>
          <w:szCs w:val="24"/>
        </w:rPr>
        <w:t>, včetně nutných administrativních úkonů spojených s vydáváním OOPP a reklamace OOPP</w:t>
      </w:r>
    </w:p>
    <w:p w14:paraId="64AC407E" w14:textId="11D22BCE" w:rsidR="00757404" w:rsidRPr="009C5D89" w:rsidRDefault="001235D7" w:rsidP="009C5D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5D7">
        <w:rPr>
          <w:rFonts w:ascii="Times New Roman" w:hAnsi="Times New Roman" w:cs="Times New Roman"/>
          <w:b/>
          <w:bCs/>
          <w:sz w:val="24"/>
          <w:szCs w:val="24"/>
        </w:rPr>
        <w:t>SM 2011-0</w:t>
      </w:r>
      <w:r w:rsidR="0049139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1235D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C5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D89">
        <w:rPr>
          <w:rFonts w:ascii="Times New Roman" w:hAnsi="Times New Roman" w:cs="Times New Roman"/>
          <w:sz w:val="24"/>
          <w:szCs w:val="24"/>
          <w:u w:val="single"/>
        </w:rPr>
        <w:t>ŠETŘENÍ PRACOVNÍCH ÚRAZŮ, ZPŮSOB JEJICH EVIDENCE,</w:t>
      </w:r>
      <w:r w:rsidR="009C5D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5D89">
        <w:rPr>
          <w:rFonts w:ascii="Times New Roman" w:hAnsi="Times New Roman" w:cs="Times New Roman"/>
          <w:sz w:val="24"/>
          <w:szCs w:val="24"/>
          <w:u w:val="single"/>
        </w:rPr>
        <w:t>HLÁŠENÍ A ZASÍLÁNÍ ZÁZNAMU O ÚRAZU</w:t>
      </w:r>
    </w:p>
    <w:p w14:paraId="35754082" w14:textId="34A22FAD" w:rsidR="001235D7" w:rsidRDefault="001235D7" w:rsidP="009C5D89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postupy</w:t>
      </w:r>
      <w:r w:rsidR="00B74309">
        <w:rPr>
          <w:rFonts w:ascii="Times New Roman" w:hAnsi="Times New Roman" w:cs="Times New Roman"/>
          <w:sz w:val="24"/>
          <w:szCs w:val="24"/>
        </w:rPr>
        <w:t xml:space="preserve"> při </w:t>
      </w:r>
      <w:r>
        <w:rPr>
          <w:rFonts w:ascii="Times New Roman" w:hAnsi="Times New Roman" w:cs="Times New Roman"/>
          <w:sz w:val="24"/>
          <w:szCs w:val="24"/>
        </w:rPr>
        <w:t xml:space="preserve">objasňování </w:t>
      </w:r>
      <w:r w:rsidR="00B74309">
        <w:rPr>
          <w:rFonts w:ascii="Times New Roman" w:hAnsi="Times New Roman" w:cs="Times New Roman"/>
          <w:sz w:val="24"/>
          <w:szCs w:val="24"/>
        </w:rPr>
        <w:t xml:space="preserve">příčin a okolností vzniku pracovních úrazů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74309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evidenci</w:t>
      </w:r>
    </w:p>
    <w:p w14:paraId="6473BD4A" w14:textId="7DE2A112" w:rsidR="001235D7" w:rsidRDefault="001235D7" w:rsidP="00BF38D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popisuje detailně </w:t>
      </w:r>
      <w:r w:rsidR="00350A2C">
        <w:rPr>
          <w:rFonts w:ascii="Times New Roman" w:hAnsi="Times New Roman" w:cs="Times New Roman"/>
          <w:sz w:val="24"/>
          <w:szCs w:val="24"/>
        </w:rPr>
        <w:t xml:space="preserve">nastavený </w:t>
      </w:r>
      <w:r>
        <w:rPr>
          <w:rFonts w:ascii="Times New Roman" w:hAnsi="Times New Roman" w:cs="Times New Roman"/>
          <w:sz w:val="24"/>
          <w:szCs w:val="24"/>
        </w:rPr>
        <w:t>systém, pro správný postup v případě vzniku pracovního úrazu</w:t>
      </w:r>
    </w:p>
    <w:p w14:paraId="77AFBFEC" w14:textId="5C642832" w:rsidR="002E1880" w:rsidRDefault="004D08E4" w:rsidP="00BF38D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E1880">
        <w:rPr>
          <w:rFonts w:ascii="Times New Roman" w:hAnsi="Times New Roman" w:cs="Times New Roman"/>
          <w:sz w:val="24"/>
          <w:szCs w:val="24"/>
        </w:rPr>
        <w:t xml:space="preserve">závazná pro </w:t>
      </w:r>
      <w:r w:rsidR="00C35C23">
        <w:rPr>
          <w:rFonts w:ascii="Times New Roman" w:hAnsi="Times New Roman" w:cs="Times New Roman"/>
          <w:sz w:val="24"/>
          <w:szCs w:val="24"/>
        </w:rPr>
        <w:t>zaměstnance</w:t>
      </w:r>
    </w:p>
    <w:p w14:paraId="3CD3A231" w14:textId="254563F8" w:rsidR="003921D9" w:rsidRPr="004D08E4" w:rsidRDefault="004D08E4" w:rsidP="004D08E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též postupy při vzniku nemoci z povolání</w:t>
      </w:r>
    </w:p>
    <w:p w14:paraId="7FA407FA" w14:textId="77777777" w:rsidR="009C5D89" w:rsidRDefault="009C5D89" w:rsidP="00BF38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26D554" w14:textId="3ABCFF89" w:rsidR="00774083" w:rsidRPr="009C5D89" w:rsidRDefault="00774083" w:rsidP="00BF38D7">
      <w:pPr>
        <w:jc w:val="both"/>
        <w:rPr>
          <w:rFonts w:ascii="Times New Roman" w:hAnsi="Times New Roman" w:cs="Times New Roman"/>
          <w:sz w:val="24"/>
          <w:szCs w:val="24"/>
        </w:rPr>
      </w:pPr>
      <w:r w:rsidRPr="009C5D89">
        <w:rPr>
          <w:rFonts w:ascii="Times New Roman" w:hAnsi="Times New Roman" w:cs="Times New Roman"/>
          <w:sz w:val="24"/>
          <w:szCs w:val="24"/>
        </w:rPr>
        <w:lastRenderedPageBreak/>
        <w:t>Další důležité vnitřní normy v oblasti BOZP:</w:t>
      </w:r>
    </w:p>
    <w:p w14:paraId="3FDB7A21" w14:textId="1744E1F4" w:rsidR="004D08E4" w:rsidRPr="00774083" w:rsidRDefault="004D08E4" w:rsidP="004D08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5/1</w:t>
      </w:r>
      <w:r w:rsidRPr="00774083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61E924CB" w14:textId="41C66A99" w:rsidR="004D08E4" w:rsidRPr="009C5D89" w:rsidRDefault="009C5D89" w:rsidP="009C5D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D89">
        <w:rPr>
          <w:rFonts w:ascii="Times New Roman" w:hAnsi="Times New Roman" w:cs="Times New Roman"/>
          <w:sz w:val="24"/>
          <w:szCs w:val="24"/>
          <w:u w:val="single"/>
        </w:rPr>
        <w:t>Předpis o bezpečnosti a ochraně zdraví při práci</w:t>
      </w:r>
    </w:p>
    <w:p w14:paraId="483573A9" w14:textId="54F0F2F7" w:rsidR="004D08E4" w:rsidRDefault="008C49E4" w:rsidP="004D08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popisuje zásady bezpečné práce, pohybu a ostatních činností </w:t>
      </w:r>
      <w:r w:rsidR="00753687" w:rsidRPr="002144FF">
        <w:rPr>
          <w:rFonts w:ascii="Times New Roman" w:hAnsi="Times New Roman" w:cs="Times New Roman"/>
          <w:sz w:val="24"/>
          <w:szCs w:val="24"/>
        </w:rPr>
        <w:t>zaměstnanců</w:t>
      </w:r>
      <w:r w:rsidR="002144FF" w:rsidRPr="002144FF">
        <w:rPr>
          <w:rFonts w:ascii="Times New Roman" w:hAnsi="Times New Roman" w:cs="Times New Roman"/>
          <w:sz w:val="24"/>
          <w:szCs w:val="24"/>
        </w:rPr>
        <w:t xml:space="preserve"> a</w:t>
      </w:r>
      <w:r w:rsidR="007D4D75" w:rsidRPr="002144FF">
        <w:rPr>
          <w:rFonts w:ascii="Times New Roman" w:hAnsi="Times New Roman" w:cs="Times New Roman"/>
          <w:sz w:val="24"/>
          <w:szCs w:val="24"/>
        </w:rPr>
        <w:t xml:space="preserve"> </w:t>
      </w:r>
      <w:r w:rsidR="00753687" w:rsidRPr="002144FF">
        <w:rPr>
          <w:rFonts w:ascii="Times New Roman" w:hAnsi="Times New Roman" w:cs="Times New Roman"/>
          <w:sz w:val="24"/>
          <w:szCs w:val="24"/>
        </w:rPr>
        <w:t xml:space="preserve">pracovníků </w:t>
      </w:r>
      <w:r>
        <w:rPr>
          <w:rFonts w:ascii="Times New Roman" w:hAnsi="Times New Roman" w:cs="Times New Roman"/>
          <w:sz w:val="24"/>
          <w:szCs w:val="24"/>
        </w:rPr>
        <w:t>v prostor</w:t>
      </w:r>
      <w:r w:rsidR="007D4D7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ch dráhy speciální (metro), především při vstupech do technických prostor, kolejí na tratích metra a v depu</w:t>
      </w:r>
    </w:p>
    <w:p w14:paraId="38416564" w14:textId="4E9CB108" w:rsidR="004D08E4" w:rsidRPr="00012B2F" w:rsidRDefault="009C5D89" w:rsidP="00012B2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D08E4">
        <w:rPr>
          <w:rFonts w:ascii="Times New Roman" w:hAnsi="Times New Roman" w:cs="Times New Roman"/>
          <w:sz w:val="24"/>
          <w:szCs w:val="24"/>
        </w:rPr>
        <w:t>závazn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4D08E4">
        <w:rPr>
          <w:rFonts w:ascii="Times New Roman" w:hAnsi="Times New Roman" w:cs="Times New Roman"/>
          <w:sz w:val="24"/>
          <w:szCs w:val="24"/>
        </w:rPr>
        <w:t xml:space="preserve"> pro</w:t>
      </w:r>
      <w:r w:rsidR="00AE2615">
        <w:rPr>
          <w:rFonts w:ascii="Times New Roman" w:hAnsi="Times New Roman" w:cs="Times New Roman"/>
          <w:sz w:val="24"/>
          <w:szCs w:val="24"/>
        </w:rPr>
        <w:t xml:space="preserve"> </w:t>
      </w:r>
      <w:r w:rsidR="008C49E4">
        <w:rPr>
          <w:rFonts w:ascii="Times New Roman" w:hAnsi="Times New Roman" w:cs="Times New Roman"/>
          <w:sz w:val="24"/>
          <w:szCs w:val="24"/>
        </w:rPr>
        <w:t>zaměstnance metra (ÚT-M, JPM) a cizí organizace, pracující v metru</w:t>
      </w:r>
    </w:p>
    <w:p w14:paraId="30F351A5" w14:textId="40091A43" w:rsidR="00774083" w:rsidRPr="00774083" w:rsidRDefault="00774083" w:rsidP="00BF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083">
        <w:rPr>
          <w:rFonts w:ascii="Times New Roman" w:hAnsi="Times New Roman" w:cs="Times New Roman"/>
          <w:b/>
          <w:bCs/>
          <w:sz w:val="24"/>
          <w:szCs w:val="24"/>
        </w:rPr>
        <w:t xml:space="preserve">SM 2011-072; </w:t>
      </w:r>
    </w:p>
    <w:p w14:paraId="63460A14" w14:textId="2701E480" w:rsidR="00774083" w:rsidRPr="009C5D89" w:rsidRDefault="00774083" w:rsidP="009C5D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D89">
        <w:rPr>
          <w:rFonts w:ascii="Times New Roman" w:hAnsi="Times New Roman" w:cs="Times New Roman"/>
          <w:sz w:val="24"/>
          <w:szCs w:val="24"/>
          <w:u w:val="single"/>
        </w:rPr>
        <w:t>Zajištění zásobování pracovišť pitnou vodou</w:t>
      </w:r>
    </w:p>
    <w:p w14:paraId="0EA7DAB2" w14:textId="70CA7706" w:rsidR="002E1880" w:rsidRDefault="002E1880" w:rsidP="00BF38D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880">
        <w:rPr>
          <w:rFonts w:ascii="Times New Roman" w:hAnsi="Times New Roman" w:cs="Times New Roman"/>
          <w:sz w:val="24"/>
          <w:szCs w:val="24"/>
        </w:rPr>
        <w:t xml:space="preserve">stanovuje podmínky a určuje způsoby zásobování pracovišť </w:t>
      </w:r>
      <w:r>
        <w:rPr>
          <w:rFonts w:ascii="Times New Roman" w:hAnsi="Times New Roman" w:cs="Times New Roman"/>
          <w:sz w:val="24"/>
          <w:szCs w:val="24"/>
        </w:rPr>
        <w:t>pitnou vodou</w:t>
      </w:r>
    </w:p>
    <w:p w14:paraId="5D5A88C3" w14:textId="2004AFD6" w:rsidR="002E1880" w:rsidRDefault="007D4D75" w:rsidP="00BF38D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E1880">
        <w:rPr>
          <w:rFonts w:ascii="Times New Roman" w:hAnsi="Times New Roman" w:cs="Times New Roman"/>
          <w:sz w:val="24"/>
          <w:szCs w:val="24"/>
        </w:rPr>
        <w:t xml:space="preserve">závazná pro </w:t>
      </w:r>
      <w:r w:rsidR="00AE2615">
        <w:rPr>
          <w:rFonts w:ascii="Times New Roman" w:hAnsi="Times New Roman" w:cs="Times New Roman"/>
          <w:sz w:val="24"/>
          <w:szCs w:val="24"/>
        </w:rPr>
        <w:t>zaměstnance</w:t>
      </w:r>
    </w:p>
    <w:p w14:paraId="4C3BEF7D" w14:textId="02333C42" w:rsidR="002E1880" w:rsidRPr="002E1880" w:rsidRDefault="002E1880" w:rsidP="00BF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880">
        <w:rPr>
          <w:rFonts w:ascii="Times New Roman" w:hAnsi="Times New Roman" w:cs="Times New Roman"/>
          <w:b/>
          <w:bCs/>
          <w:sz w:val="24"/>
          <w:szCs w:val="24"/>
        </w:rPr>
        <w:t>SM 2011-075;</w:t>
      </w:r>
    </w:p>
    <w:p w14:paraId="029B69C0" w14:textId="655BA348" w:rsidR="002E1880" w:rsidRPr="007D4D75" w:rsidRDefault="002E1880" w:rsidP="007D4D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D75">
        <w:rPr>
          <w:rFonts w:ascii="Times New Roman" w:hAnsi="Times New Roman" w:cs="Times New Roman"/>
          <w:sz w:val="24"/>
          <w:szCs w:val="24"/>
          <w:u w:val="single"/>
        </w:rPr>
        <w:t>Zásady pro bezplatné poskytování nápojů za ztížených pracovních podmínek</w:t>
      </w:r>
    </w:p>
    <w:p w14:paraId="6BC99A0A" w14:textId="07007A5B" w:rsidR="00774083" w:rsidRDefault="002E1880" w:rsidP="00BF38D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rozpracovává ustanovení platných právních předpisů do podmínek DP</w:t>
      </w:r>
    </w:p>
    <w:p w14:paraId="5910BE95" w14:textId="521041EE" w:rsidR="002E1880" w:rsidRDefault="002E1880" w:rsidP="00BF38D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zásady a organizaci poskytování ochranných nápojů</w:t>
      </w:r>
    </w:p>
    <w:p w14:paraId="5054E839" w14:textId="1075DA90" w:rsidR="002E1880" w:rsidRDefault="002E1880" w:rsidP="00BF38D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závazná pro</w:t>
      </w:r>
      <w:r w:rsidR="00AE2615">
        <w:rPr>
          <w:rFonts w:ascii="Times New Roman" w:hAnsi="Times New Roman" w:cs="Times New Roman"/>
          <w:sz w:val="24"/>
          <w:szCs w:val="24"/>
        </w:rPr>
        <w:t xml:space="preserve"> zaměstnance</w:t>
      </w:r>
    </w:p>
    <w:p w14:paraId="0864C102" w14:textId="317A971A" w:rsidR="00C35C23" w:rsidRPr="00C35C23" w:rsidRDefault="00C35C23" w:rsidP="00BF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C23">
        <w:rPr>
          <w:rFonts w:ascii="Times New Roman" w:hAnsi="Times New Roman" w:cs="Times New Roman"/>
          <w:b/>
          <w:bCs/>
          <w:sz w:val="24"/>
          <w:szCs w:val="24"/>
        </w:rPr>
        <w:t>SM 2012-035;</w:t>
      </w:r>
    </w:p>
    <w:p w14:paraId="470380F5" w14:textId="5034A400" w:rsidR="00C35C23" w:rsidRPr="007D4D75" w:rsidRDefault="00C35C23" w:rsidP="007D4D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D75">
        <w:rPr>
          <w:rFonts w:ascii="Times New Roman" w:hAnsi="Times New Roman" w:cs="Times New Roman"/>
          <w:sz w:val="24"/>
          <w:szCs w:val="24"/>
          <w:u w:val="single"/>
        </w:rPr>
        <w:t>Pracovnělékařské služby pro zaměstnance DP</w:t>
      </w:r>
    </w:p>
    <w:p w14:paraId="0E846EE4" w14:textId="5412E121" w:rsidR="00C35C23" w:rsidRDefault="00C35C23" w:rsidP="00BF38D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stanovuje postup při poskytování </w:t>
      </w:r>
      <w:r w:rsidR="00AE2615">
        <w:rPr>
          <w:rFonts w:ascii="Times New Roman" w:hAnsi="Times New Roman" w:cs="Times New Roman"/>
          <w:sz w:val="24"/>
          <w:szCs w:val="24"/>
        </w:rPr>
        <w:t>pracovnělékařských služeb (PLS)</w:t>
      </w:r>
      <w:r>
        <w:rPr>
          <w:rFonts w:ascii="Times New Roman" w:hAnsi="Times New Roman" w:cs="Times New Roman"/>
          <w:sz w:val="24"/>
          <w:szCs w:val="24"/>
        </w:rPr>
        <w:t xml:space="preserve"> pro zaměstnance </w:t>
      </w:r>
    </w:p>
    <w:p w14:paraId="53414451" w14:textId="54511614" w:rsidR="00C35C23" w:rsidRDefault="00C35C23" w:rsidP="00BF38D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určuje, kdy </w:t>
      </w:r>
      <w:r w:rsidR="00AE2615">
        <w:rPr>
          <w:rFonts w:ascii="Times New Roman" w:hAnsi="Times New Roman" w:cs="Times New Roman"/>
          <w:sz w:val="24"/>
          <w:szCs w:val="24"/>
        </w:rPr>
        <w:t xml:space="preserve">a jaké lékařské prohlídky (LP) musí </w:t>
      </w:r>
      <w:r>
        <w:rPr>
          <w:rFonts w:ascii="Times New Roman" w:hAnsi="Times New Roman" w:cs="Times New Roman"/>
          <w:sz w:val="24"/>
          <w:szCs w:val="24"/>
        </w:rPr>
        <w:t>zaměstnane</w:t>
      </w:r>
      <w:r w:rsidR="00AE261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absolvovat</w:t>
      </w:r>
    </w:p>
    <w:p w14:paraId="71338125" w14:textId="6E8F87BF" w:rsidR="00C35C23" w:rsidRDefault="00C35C23" w:rsidP="00BF38D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popisuje druhy </w:t>
      </w:r>
      <w:r w:rsidR="00AE2615">
        <w:rPr>
          <w:rFonts w:ascii="Times New Roman" w:hAnsi="Times New Roman" w:cs="Times New Roman"/>
          <w:sz w:val="24"/>
          <w:szCs w:val="24"/>
        </w:rPr>
        <w:t>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8D6AB" w14:textId="73990229" w:rsidR="00C35C23" w:rsidRDefault="00C35C23" w:rsidP="00BF38D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popisuje proces </w:t>
      </w:r>
      <w:r w:rsidR="009D22C0">
        <w:rPr>
          <w:rFonts w:ascii="Times New Roman" w:hAnsi="Times New Roman" w:cs="Times New Roman"/>
          <w:sz w:val="24"/>
          <w:szCs w:val="24"/>
        </w:rPr>
        <w:t xml:space="preserve">a podmínky </w:t>
      </w:r>
      <w:r>
        <w:rPr>
          <w:rFonts w:ascii="Times New Roman" w:hAnsi="Times New Roman" w:cs="Times New Roman"/>
          <w:sz w:val="24"/>
          <w:szCs w:val="24"/>
        </w:rPr>
        <w:t xml:space="preserve">absolvování </w:t>
      </w:r>
      <w:r w:rsidR="007D4D75">
        <w:rPr>
          <w:rFonts w:ascii="Times New Roman" w:hAnsi="Times New Roman" w:cs="Times New Roman"/>
          <w:sz w:val="24"/>
          <w:szCs w:val="24"/>
        </w:rPr>
        <w:t>LP</w:t>
      </w:r>
      <w:r>
        <w:rPr>
          <w:rFonts w:ascii="Times New Roman" w:hAnsi="Times New Roman" w:cs="Times New Roman"/>
          <w:sz w:val="24"/>
          <w:szCs w:val="24"/>
        </w:rPr>
        <w:t xml:space="preserve"> a administrativní </w:t>
      </w:r>
      <w:r w:rsidR="00AE26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áležitosti s ní spojené</w:t>
      </w:r>
    </w:p>
    <w:p w14:paraId="529D1EA7" w14:textId="4B2E0EB5" w:rsidR="00C35C23" w:rsidRDefault="00AE2615" w:rsidP="00BF38D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35C23">
        <w:rPr>
          <w:rFonts w:ascii="Times New Roman" w:hAnsi="Times New Roman" w:cs="Times New Roman"/>
          <w:sz w:val="24"/>
          <w:szCs w:val="24"/>
        </w:rPr>
        <w:t>závazná zaměstnance</w:t>
      </w:r>
    </w:p>
    <w:p w14:paraId="34A91712" w14:textId="6A677F29" w:rsidR="00C35C23" w:rsidRPr="00C35C23" w:rsidRDefault="00C35C23" w:rsidP="00BF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C23">
        <w:rPr>
          <w:rFonts w:ascii="Times New Roman" w:hAnsi="Times New Roman" w:cs="Times New Roman"/>
          <w:b/>
          <w:bCs/>
          <w:sz w:val="24"/>
          <w:szCs w:val="24"/>
        </w:rPr>
        <w:t>SM 2012-016;</w:t>
      </w:r>
    </w:p>
    <w:p w14:paraId="1F863704" w14:textId="5DCD5140" w:rsidR="00C35C23" w:rsidRPr="007D4D75" w:rsidRDefault="00C35C23" w:rsidP="007D4D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D75">
        <w:rPr>
          <w:rFonts w:ascii="Times New Roman" w:hAnsi="Times New Roman" w:cs="Times New Roman"/>
          <w:sz w:val="24"/>
          <w:szCs w:val="24"/>
          <w:u w:val="single"/>
        </w:rPr>
        <w:t>Psychologická péče o zaměstnance</w:t>
      </w:r>
    </w:p>
    <w:p w14:paraId="28B2FADD" w14:textId="1BD33736" w:rsidR="00C35C23" w:rsidRDefault="00C35C23" w:rsidP="00BF38D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stanovuje postup při zajišťování a provádění psychologické péče </w:t>
      </w:r>
    </w:p>
    <w:p w14:paraId="1A25452D" w14:textId="3C872171" w:rsidR="00C35C23" w:rsidRDefault="00C35C23" w:rsidP="00BF38D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popisuje druhy psychologických vyšetření </w:t>
      </w:r>
    </w:p>
    <w:p w14:paraId="00F4C184" w14:textId="4AFDF84A" w:rsidR="009D22C0" w:rsidRDefault="009D22C0" w:rsidP="00BF38D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popisuje proces a podmínky absolvování psychologického vyšetření a administrativní </w:t>
      </w:r>
      <w:r w:rsidR="00420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áležitosti s ním spojené</w:t>
      </w:r>
    </w:p>
    <w:p w14:paraId="4C6BEB9F" w14:textId="58C4CCE1" w:rsidR="009D22C0" w:rsidRDefault="0042078E" w:rsidP="00BF38D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D22C0">
        <w:rPr>
          <w:rFonts w:ascii="Times New Roman" w:hAnsi="Times New Roman" w:cs="Times New Roman"/>
          <w:sz w:val="24"/>
          <w:szCs w:val="24"/>
        </w:rPr>
        <w:t>závazná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2C0">
        <w:rPr>
          <w:rFonts w:ascii="Times New Roman" w:hAnsi="Times New Roman" w:cs="Times New Roman"/>
          <w:sz w:val="24"/>
          <w:szCs w:val="24"/>
        </w:rPr>
        <w:t>zaměstnance</w:t>
      </w:r>
    </w:p>
    <w:p w14:paraId="74D0EA47" w14:textId="04B29044" w:rsidR="00774083" w:rsidRPr="00413D39" w:rsidRDefault="00413D39" w:rsidP="00BF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D39">
        <w:rPr>
          <w:rFonts w:ascii="Times New Roman" w:hAnsi="Times New Roman" w:cs="Times New Roman"/>
          <w:b/>
          <w:bCs/>
          <w:sz w:val="24"/>
          <w:szCs w:val="24"/>
        </w:rPr>
        <w:t>SM 2012-002;</w:t>
      </w:r>
    </w:p>
    <w:p w14:paraId="51553D78" w14:textId="0CE7FF9D" w:rsidR="00413D39" w:rsidRPr="004F7D31" w:rsidRDefault="00413D39" w:rsidP="004F7D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D31">
        <w:rPr>
          <w:rFonts w:ascii="Times New Roman" w:hAnsi="Times New Roman" w:cs="Times New Roman"/>
          <w:sz w:val="24"/>
          <w:szCs w:val="24"/>
          <w:u w:val="single"/>
        </w:rPr>
        <w:t>Zajištění bezpečnosti a ochrany zdraví zaměstnanců při práci ve výškách a v mimořádných podmínkách</w:t>
      </w:r>
    </w:p>
    <w:p w14:paraId="3B45D186" w14:textId="3A743FFF" w:rsidR="00413D39" w:rsidRDefault="00413D39" w:rsidP="00BF38D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stanovuje podmínky zajištění pracoviště, na nichž jsou zaměstnanci vystaveni nebezpečí pádu z výšky nebo </w:t>
      </w:r>
      <w:r w:rsidR="00A56E7C">
        <w:rPr>
          <w:rFonts w:ascii="Times New Roman" w:hAnsi="Times New Roman" w:cs="Times New Roman"/>
          <w:sz w:val="24"/>
          <w:szCs w:val="24"/>
        </w:rPr>
        <w:t xml:space="preserve">pádu </w:t>
      </w:r>
      <w:r>
        <w:rPr>
          <w:rFonts w:ascii="Times New Roman" w:hAnsi="Times New Roman" w:cs="Times New Roman"/>
          <w:sz w:val="24"/>
          <w:szCs w:val="24"/>
        </w:rPr>
        <w:t>do volné hloubky</w:t>
      </w:r>
    </w:p>
    <w:p w14:paraId="18C7F5E0" w14:textId="692FFDF5" w:rsidR="00797066" w:rsidRDefault="00797066" w:rsidP="00BF38D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základní požadavky a možnosti zajištění pracoviště</w:t>
      </w:r>
    </w:p>
    <w:p w14:paraId="712E85C1" w14:textId="471E04BE" w:rsidR="00B46614" w:rsidRDefault="00B46614" w:rsidP="00BF38D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závazná pro zaměstnance</w:t>
      </w:r>
    </w:p>
    <w:p w14:paraId="16F8BDDB" w14:textId="352BC3C0" w:rsidR="00797066" w:rsidRPr="00907BF3" w:rsidRDefault="00797066" w:rsidP="00BF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BF3">
        <w:rPr>
          <w:rFonts w:ascii="Times New Roman" w:hAnsi="Times New Roman" w:cs="Times New Roman"/>
          <w:b/>
          <w:bCs/>
          <w:sz w:val="24"/>
          <w:szCs w:val="24"/>
        </w:rPr>
        <w:t>SM 2011-078;</w:t>
      </w:r>
    </w:p>
    <w:p w14:paraId="22E27729" w14:textId="314439C4" w:rsidR="00907BF3" w:rsidRPr="004F7D31" w:rsidRDefault="00797066" w:rsidP="004F7D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D31">
        <w:rPr>
          <w:rFonts w:ascii="Times New Roman" w:hAnsi="Times New Roman" w:cs="Times New Roman"/>
          <w:sz w:val="24"/>
          <w:szCs w:val="24"/>
          <w:u w:val="single"/>
        </w:rPr>
        <w:t>Bezpečnostní pokyn pro manipulaci s materiálem ve skladech</w:t>
      </w:r>
    </w:p>
    <w:p w14:paraId="6CD98581" w14:textId="0FC2C031" w:rsidR="00906502" w:rsidRDefault="00907BF3" w:rsidP="004F7D3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</w:t>
      </w:r>
      <w:r w:rsidR="00906502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06502">
        <w:rPr>
          <w:rFonts w:ascii="Times New Roman" w:hAnsi="Times New Roman" w:cs="Times New Roman"/>
          <w:sz w:val="24"/>
          <w:szCs w:val="24"/>
        </w:rPr>
        <w:t>ravidla pro ukládání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02">
        <w:rPr>
          <w:rFonts w:ascii="Times New Roman" w:hAnsi="Times New Roman" w:cs="Times New Roman"/>
          <w:sz w:val="24"/>
          <w:szCs w:val="24"/>
        </w:rPr>
        <w:t xml:space="preserve">manipulaci s materiálem ve skladech a ostatních </w:t>
      </w:r>
      <w:r w:rsidR="00906502" w:rsidRPr="004F7D31">
        <w:rPr>
          <w:rFonts w:ascii="Times New Roman" w:hAnsi="Times New Roman" w:cs="Times New Roman"/>
          <w:sz w:val="24"/>
          <w:szCs w:val="24"/>
        </w:rPr>
        <w:t>prostor</w:t>
      </w:r>
      <w:r w:rsidR="007D4D75" w:rsidRPr="004F7D31">
        <w:rPr>
          <w:rFonts w:ascii="Times New Roman" w:hAnsi="Times New Roman" w:cs="Times New Roman"/>
          <w:sz w:val="24"/>
          <w:szCs w:val="24"/>
        </w:rPr>
        <w:t>á</w:t>
      </w:r>
      <w:r w:rsidR="00906502" w:rsidRPr="004F7D31">
        <w:rPr>
          <w:rFonts w:ascii="Times New Roman" w:hAnsi="Times New Roman" w:cs="Times New Roman"/>
          <w:sz w:val="24"/>
          <w:szCs w:val="24"/>
        </w:rPr>
        <w:t>ch</w:t>
      </w:r>
      <w:r w:rsidR="00906502">
        <w:rPr>
          <w:rFonts w:ascii="Times New Roman" w:hAnsi="Times New Roman" w:cs="Times New Roman"/>
          <w:sz w:val="24"/>
          <w:szCs w:val="24"/>
        </w:rPr>
        <w:t xml:space="preserve"> využívaných ke skladování </w:t>
      </w:r>
    </w:p>
    <w:p w14:paraId="163CE8CB" w14:textId="2BCD5ED6" w:rsidR="00907BF3" w:rsidRDefault="00906502" w:rsidP="00BF38D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stanovuje pravidla </w:t>
      </w:r>
      <w:r w:rsidR="00907BF3">
        <w:rPr>
          <w:rFonts w:ascii="Times New Roman" w:hAnsi="Times New Roman" w:cs="Times New Roman"/>
          <w:sz w:val="24"/>
          <w:szCs w:val="24"/>
        </w:rPr>
        <w:t>pro manipulaci s břemeny, vč.  přípustných hygienických limitů</w:t>
      </w:r>
    </w:p>
    <w:p w14:paraId="3229A7B6" w14:textId="17263C28" w:rsidR="00907BF3" w:rsidRDefault="00906502" w:rsidP="00BF38D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popisuje</w:t>
      </w:r>
      <w:r w:rsidR="00907BF3">
        <w:rPr>
          <w:rFonts w:ascii="Times New Roman" w:hAnsi="Times New Roman" w:cs="Times New Roman"/>
          <w:sz w:val="24"/>
          <w:szCs w:val="24"/>
        </w:rPr>
        <w:t xml:space="preserve"> zásady pro skladování různých materiálů </w:t>
      </w:r>
      <w:r w:rsidR="0059406F">
        <w:rPr>
          <w:rFonts w:ascii="Times New Roman" w:hAnsi="Times New Roman" w:cs="Times New Roman"/>
          <w:sz w:val="24"/>
          <w:szCs w:val="24"/>
        </w:rPr>
        <w:t>(manipulační jednotky, sypký materiál apod.)</w:t>
      </w:r>
    </w:p>
    <w:p w14:paraId="11E82891" w14:textId="1DED9437" w:rsidR="00907BF3" w:rsidRPr="002144FF" w:rsidRDefault="00907BF3" w:rsidP="00BF38D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FF">
        <w:rPr>
          <w:rFonts w:ascii="Times New Roman" w:hAnsi="Times New Roman" w:cs="Times New Roman"/>
          <w:sz w:val="24"/>
          <w:szCs w:val="24"/>
        </w:rPr>
        <w:t xml:space="preserve">popisuje podmínky </w:t>
      </w:r>
      <w:r w:rsidR="005D0C6B" w:rsidRPr="002144FF">
        <w:rPr>
          <w:rFonts w:ascii="Times New Roman" w:hAnsi="Times New Roman" w:cs="Times New Roman"/>
          <w:sz w:val="24"/>
          <w:szCs w:val="24"/>
        </w:rPr>
        <w:t xml:space="preserve">pro </w:t>
      </w:r>
      <w:r w:rsidR="004F7D31" w:rsidRPr="002144FF">
        <w:rPr>
          <w:rFonts w:ascii="Times New Roman" w:hAnsi="Times New Roman" w:cs="Times New Roman"/>
          <w:sz w:val="24"/>
          <w:szCs w:val="24"/>
        </w:rPr>
        <w:t xml:space="preserve">pohyb a </w:t>
      </w:r>
      <w:r w:rsidR="002144FF" w:rsidRPr="002144FF">
        <w:rPr>
          <w:rFonts w:ascii="Times New Roman" w:hAnsi="Times New Roman" w:cs="Times New Roman"/>
          <w:sz w:val="24"/>
          <w:szCs w:val="24"/>
        </w:rPr>
        <w:t>výkon práce</w:t>
      </w:r>
      <w:r w:rsidR="004F7D31" w:rsidRPr="002144FF">
        <w:rPr>
          <w:rFonts w:ascii="Times New Roman" w:hAnsi="Times New Roman" w:cs="Times New Roman"/>
          <w:sz w:val="24"/>
          <w:szCs w:val="24"/>
        </w:rPr>
        <w:t xml:space="preserve"> zaměstnanců</w:t>
      </w:r>
      <w:r w:rsidR="005D0C6B" w:rsidRPr="002144FF">
        <w:rPr>
          <w:rFonts w:ascii="Times New Roman" w:hAnsi="Times New Roman" w:cs="Times New Roman"/>
          <w:sz w:val="24"/>
          <w:szCs w:val="24"/>
        </w:rPr>
        <w:t xml:space="preserve"> ve skladech</w:t>
      </w:r>
    </w:p>
    <w:p w14:paraId="469CF999" w14:textId="6A30944C" w:rsidR="00906502" w:rsidRDefault="00906502" w:rsidP="00BF38D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závazná pro zaměstnance</w:t>
      </w:r>
    </w:p>
    <w:p w14:paraId="47CFD635" w14:textId="1C1D9D56" w:rsidR="005D0C6B" w:rsidRPr="005D0C6B" w:rsidRDefault="005D0C6B" w:rsidP="00BF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C6B">
        <w:rPr>
          <w:rFonts w:ascii="Times New Roman" w:hAnsi="Times New Roman" w:cs="Times New Roman"/>
          <w:b/>
          <w:bCs/>
          <w:sz w:val="24"/>
          <w:szCs w:val="24"/>
        </w:rPr>
        <w:t>SM 2021-001;</w:t>
      </w:r>
    </w:p>
    <w:p w14:paraId="3729A5CA" w14:textId="1A0F89DD" w:rsidR="005D0C6B" w:rsidRPr="004F7D31" w:rsidRDefault="005D0C6B" w:rsidP="004F7D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F7D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Zajištění kontrol bezpečnosti a ochrany zdraví při práci a kontrol požární ochrany v tunelech metra</w:t>
      </w:r>
    </w:p>
    <w:p w14:paraId="6128B062" w14:textId="1EAD5650" w:rsidR="005D0C6B" w:rsidRDefault="005D0C6B" w:rsidP="00BF38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popisuje postup při organizaci a realizaci kontrol BOZP a PO v tunelech metra</w:t>
      </w:r>
    </w:p>
    <w:p w14:paraId="7AD4F893" w14:textId="5767B388" w:rsidR="00D23252" w:rsidRDefault="00D23252" w:rsidP="00BF38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závazná pro zaměstna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nce</w:t>
      </w:r>
    </w:p>
    <w:p w14:paraId="0FC289C3" w14:textId="04F3F8AF" w:rsidR="00797066" w:rsidRPr="005D0C6B" w:rsidRDefault="005D0C6B" w:rsidP="00BF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C6B">
        <w:rPr>
          <w:rFonts w:ascii="Times New Roman" w:hAnsi="Times New Roman" w:cs="Times New Roman"/>
          <w:b/>
          <w:bCs/>
          <w:sz w:val="24"/>
          <w:szCs w:val="24"/>
        </w:rPr>
        <w:t>SM 2011-074;</w:t>
      </w:r>
    </w:p>
    <w:p w14:paraId="1E980EA5" w14:textId="0764AA6E" w:rsidR="005D0C6B" w:rsidRPr="004F7D31" w:rsidRDefault="005D0C6B" w:rsidP="004F7D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D31">
        <w:rPr>
          <w:rFonts w:ascii="Times New Roman" w:hAnsi="Times New Roman" w:cs="Times New Roman"/>
          <w:sz w:val="24"/>
          <w:szCs w:val="24"/>
          <w:u w:val="single"/>
        </w:rPr>
        <w:t>Metodický návod pro vypracování Místních provozních bezpečnostních předpisů</w:t>
      </w:r>
    </w:p>
    <w:p w14:paraId="3BEAF8B5" w14:textId="5322EF08" w:rsidR="005D0C6B" w:rsidRPr="00506F01" w:rsidRDefault="005D0C6B" w:rsidP="00BF38D7">
      <w:pPr>
        <w:pStyle w:val="Odstavecseseznamem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1">
        <w:rPr>
          <w:rFonts w:ascii="Times New Roman" w:hAnsi="Times New Roman" w:cs="Times New Roman"/>
          <w:sz w:val="24"/>
          <w:szCs w:val="24"/>
        </w:rPr>
        <w:t>stanovuje, ve kterých případech musí být vypracován MPBP</w:t>
      </w:r>
      <w:r w:rsidR="00506F01" w:rsidRPr="00506F01">
        <w:rPr>
          <w:rFonts w:ascii="Times New Roman" w:hAnsi="Times New Roman" w:cs="Times New Roman"/>
          <w:sz w:val="24"/>
          <w:szCs w:val="24"/>
        </w:rPr>
        <w:t xml:space="preserve"> (</w:t>
      </w:r>
      <w:r w:rsidR="00506F01" w:rsidRPr="00506F01">
        <w:rPr>
          <w:rFonts w:ascii="Times New Roman" w:hAnsi="Times New Roman" w:cs="Times New Roman"/>
          <w:bCs/>
          <w:sz w:val="24"/>
          <w:szCs w:val="24"/>
        </w:rPr>
        <w:t>norma</w:t>
      </w:r>
      <w:r w:rsidR="00506F01" w:rsidRPr="00506F01">
        <w:rPr>
          <w:rFonts w:ascii="Times New Roman" w:hAnsi="Times New Roman" w:cs="Times New Roman"/>
          <w:sz w:val="24"/>
          <w:szCs w:val="24"/>
        </w:rPr>
        <w:t xml:space="preserve"> upravující zejména pracovní</w:t>
      </w:r>
      <w:r w:rsidR="00B56AB7">
        <w:rPr>
          <w:rFonts w:ascii="Times New Roman" w:hAnsi="Times New Roman" w:cs="Times New Roman"/>
          <w:sz w:val="24"/>
          <w:szCs w:val="24"/>
        </w:rPr>
        <w:t xml:space="preserve"> </w:t>
      </w:r>
      <w:r w:rsidR="00506F01" w:rsidRPr="00506F01">
        <w:rPr>
          <w:rFonts w:ascii="Times New Roman" w:hAnsi="Times New Roman" w:cs="Times New Roman"/>
          <w:sz w:val="24"/>
          <w:szCs w:val="24"/>
        </w:rPr>
        <w:t>technologické postupy pro používání zařízení a pravidla pohybu zařízení a zaměstnanců v prostor</w:t>
      </w:r>
      <w:r w:rsidR="007D4D75">
        <w:rPr>
          <w:rFonts w:ascii="Times New Roman" w:hAnsi="Times New Roman" w:cs="Times New Roman"/>
          <w:sz w:val="24"/>
          <w:szCs w:val="24"/>
        </w:rPr>
        <w:t>á</w:t>
      </w:r>
      <w:r w:rsidR="00506F01" w:rsidRPr="00506F01">
        <w:rPr>
          <w:rFonts w:ascii="Times New Roman" w:hAnsi="Times New Roman" w:cs="Times New Roman"/>
          <w:sz w:val="24"/>
          <w:szCs w:val="24"/>
        </w:rPr>
        <w:t>ch a na pracovištích zaměstnavatele)</w:t>
      </w:r>
    </w:p>
    <w:p w14:paraId="44850BD2" w14:textId="2BCFCF2D" w:rsidR="005D0C6B" w:rsidRDefault="00F80557" w:rsidP="00BF38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rámcový obsah pro zpracování MPBP</w:t>
      </w:r>
    </w:p>
    <w:p w14:paraId="34D49B20" w14:textId="42C3C005" w:rsidR="009E408C" w:rsidRDefault="009E408C" w:rsidP="00BF38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závazná pro zaměstnance</w:t>
      </w:r>
    </w:p>
    <w:p w14:paraId="122EE07B" w14:textId="77777777" w:rsidR="00400692" w:rsidRPr="005D0C6B" w:rsidRDefault="00400692" w:rsidP="0040069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0C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5D0C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xxx</w:t>
      </w:r>
      <w:r w:rsidRPr="005D0C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14:paraId="2B668DA0" w14:textId="77777777" w:rsidR="00400692" w:rsidRPr="004F7D31" w:rsidRDefault="00400692" w:rsidP="004F7D3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F7D31">
        <w:rPr>
          <w:rFonts w:ascii="Times New Roman" w:hAnsi="Times New Roman" w:cs="Times New Roman"/>
          <w:i/>
          <w:iCs/>
          <w:sz w:val="24"/>
          <w:szCs w:val="24"/>
          <w:u w:val="single"/>
        </w:rPr>
        <w:t>Postup při provádění prověrek bezpečnosti a ochrany zdraví při práci a kontrol požární ochrany</w:t>
      </w:r>
    </w:p>
    <w:p w14:paraId="73B41C21" w14:textId="77777777" w:rsidR="00400692" w:rsidRDefault="00400692" w:rsidP="0040069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nově zpracovávaná směrnice, která je aktuálně v připomínkovém řízení</w:t>
      </w:r>
    </w:p>
    <w:p w14:paraId="1C914C33" w14:textId="0D2507DD" w:rsidR="004679DF" w:rsidRDefault="00400692" w:rsidP="0040069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stanovuje postup při zajišťováni prověrek BOZP</w:t>
      </w:r>
      <w:r w:rsidR="004679D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853FCC8" w14:textId="2CBAFD39" w:rsidR="00400692" w:rsidRDefault="00400692" w:rsidP="004679DF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 souladu s § 108 odst. 5 ZP a kontrol PO</w:t>
      </w:r>
    </w:p>
    <w:p w14:paraId="67479636" w14:textId="6C05A293" w:rsidR="004679DF" w:rsidRPr="002144FF" w:rsidRDefault="004679DF" w:rsidP="0040069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4FF">
        <w:rPr>
          <w:rFonts w:ascii="Times New Roman" w:hAnsi="Times New Roman" w:cs="Times New Roman"/>
          <w:i/>
          <w:iCs/>
          <w:sz w:val="24"/>
          <w:szCs w:val="24"/>
        </w:rPr>
        <w:t>nastavuje jednotný proces pro prověřování pracovišť DP a odstraňování zjištěných závad a nedostatků</w:t>
      </w:r>
    </w:p>
    <w:p w14:paraId="662ACEF2" w14:textId="52AF1459" w:rsidR="009D713F" w:rsidRPr="009D713F" w:rsidRDefault="00400692" w:rsidP="009D713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stanovuje složení prověrkové komise BOZP a kontrolní komise PO</w:t>
      </w:r>
    </w:p>
    <w:p w14:paraId="45B229C7" w14:textId="52017394" w:rsidR="00400692" w:rsidRDefault="00400692" w:rsidP="0040069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stanovuje způsob evidence zjištěných závad a nedostatků, zvlášť pro oblast BOZP a zvlášť pro oblast PO</w:t>
      </w:r>
    </w:p>
    <w:p w14:paraId="339C09A7" w14:textId="521862FC" w:rsidR="00413D39" w:rsidRPr="005905C3" w:rsidRDefault="00400692" w:rsidP="00BF38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závazná pro </w:t>
      </w:r>
      <w:r w:rsidRPr="009D713F">
        <w:rPr>
          <w:rFonts w:ascii="Times New Roman" w:hAnsi="Times New Roman" w:cs="Times New Roman"/>
          <w:i/>
          <w:iCs/>
          <w:sz w:val="24"/>
          <w:szCs w:val="24"/>
        </w:rPr>
        <w:t>zaměstnance a cizí organizace</w:t>
      </w:r>
    </w:p>
    <w:p w14:paraId="5F4A3B4E" w14:textId="77777777" w:rsidR="002144FF" w:rsidRDefault="002144FF" w:rsidP="004D08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DDDEAF" w14:textId="77777777" w:rsidR="002144FF" w:rsidRPr="002144FF" w:rsidRDefault="002144FF" w:rsidP="004D08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1102F" w14:textId="3DD1FCD9" w:rsidR="000321A0" w:rsidRPr="002144FF" w:rsidRDefault="000321A0" w:rsidP="004D08E4">
      <w:pPr>
        <w:jc w:val="both"/>
        <w:rPr>
          <w:rFonts w:ascii="Times New Roman" w:hAnsi="Times New Roman" w:cs="Times New Roman"/>
          <w:sz w:val="24"/>
          <w:szCs w:val="24"/>
        </w:rPr>
      </w:pPr>
      <w:r w:rsidRPr="002144FF">
        <w:rPr>
          <w:rFonts w:ascii="Times New Roman" w:hAnsi="Times New Roman" w:cs="Times New Roman"/>
          <w:sz w:val="24"/>
          <w:szCs w:val="24"/>
        </w:rPr>
        <w:t xml:space="preserve">Je nutné si uvědomit, že v rámci DP je velké množství rozličných pracovišť, na kterých vykonávají práci zaměstnanci mnoha různých funkcí/profesí. Stejně jako každá funkce/profese je specifická, tak i každé pracoviště má svá vlastní specifika. </w:t>
      </w:r>
    </w:p>
    <w:p w14:paraId="0BF2B9CA" w14:textId="1C882D2F" w:rsidR="000321A0" w:rsidRPr="002144FF" w:rsidRDefault="000321A0" w:rsidP="004D08E4">
      <w:pPr>
        <w:jc w:val="both"/>
        <w:rPr>
          <w:rFonts w:ascii="Times New Roman" w:hAnsi="Times New Roman" w:cs="Times New Roman"/>
          <w:sz w:val="24"/>
          <w:szCs w:val="24"/>
        </w:rPr>
      </w:pPr>
      <w:r w:rsidRPr="002144FF">
        <w:rPr>
          <w:rFonts w:ascii="Times New Roman" w:hAnsi="Times New Roman" w:cs="Times New Roman"/>
          <w:sz w:val="24"/>
          <w:szCs w:val="24"/>
        </w:rPr>
        <w:t xml:space="preserve">Nelze ke všem pracovištím přistupovat stejně, je třeba brát v úvahu dispozice konkrétního pracoviště. Ani shodné pracovní zařazení na jednom pracovišti, nemusí splňovat požadavky na „stejné místo“ na pracovišti jiném. </w:t>
      </w:r>
    </w:p>
    <w:p w14:paraId="36444C96" w14:textId="3A61D00C" w:rsidR="000321A0" w:rsidRPr="002144FF" w:rsidRDefault="000321A0" w:rsidP="004D08E4">
      <w:pPr>
        <w:jc w:val="both"/>
        <w:rPr>
          <w:rFonts w:ascii="Times New Roman" w:hAnsi="Times New Roman" w:cs="Times New Roman"/>
          <w:sz w:val="24"/>
          <w:szCs w:val="24"/>
        </w:rPr>
      </w:pPr>
      <w:r w:rsidRPr="002144FF">
        <w:rPr>
          <w:rFonts w:ascii="Times New Roman" w:hAnsi="Times New Roman" w:cs="Times New Roman"/>
          <w:sz w:val="24"/>
          <w:szCs w:val="24"/>
        </w:rPr>
        <w:t xml:space="preserve">Pokud tedy budeme hledat pomoc ve vnitřních normách, nesmíme zapomínat na to, že různá pracoviště mají různá pravidla a podle nich se na ně mohou vztahovat </w:t>
      </w:r>
      <w:r w:rsidR="002144FF" w:rsidRPr="002144FF">
        <w:rPr>
          <w:rFonts w:ascii="Times New Roman" w:hAnsi="Times New Roman" w:cs="Times New Roman"/>
          <w:sz w:val="24"/>
          <w:szCs w:val="24"/>
        </w:rPr>
        <w:t>specifické podmínky pro zajištění BOZP</w:t>
      </w:r>
      <w:r w:rsidRPr="002144FF">
        <w:rPr>
          <w:rFonts w:ascii="Times New Roman" w:hAnsi="Times New Roman" w:cs="Times New Roman"/>
          <w:sz w:val="24"/>
          <w:szCs w:val="24"/>
        </w:rPr>
        <w:t>.</w:t>
      </w:r>
    </w:p>
    <w:p w14:paraId="7D1B5C73" w14:textId="77777777" w:rsidR="00695050" w:rsidRPr="00695050" w:rsidRDefault="00695050" w:rsidP="00BF38D7">
      <w:pPr>
        <w:jc w:val="both"/>
        <w:rPr>
          <w:rFonts w:ascii="Times New Roman" w:hAnsi="Times New Roman" w:cs="Times New Roman"/>
        </w:rPr>
      </w:pPr>
    </w:p>
    <w:sectPr w:rsidR="00695050" w:rsidRPr="0069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091"/>
    <w:multiLevelType w:val="hybridMultilevel"/>
    <w:tmpl w:val="7ADA9E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85F"/>
    <w:multiLevelType w:val="hybridMultilevel"/>
    <w:tmpl w:val="D0CCBBFA"/>
    <w:lvl w:ilvl="0" w:tplc="A0F8D3C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5C2B"/>
    <w:multiLevelType w:val="hybridMultilevel"/>
    <w:tmpl w:val="44A61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1E28"/>
    <w:multiLevelType w:val="hybridMultilevel"/>
    <w:tmpl w:val="4CFCEF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4B6A"/>
    <w:multiLevelType w:val="hybridMultilevel"/>
    <w:tmpl w:val="9CA286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2D3"/>
    <w:multiLevelType w:val="hybridMultilevel"/>
    <w:tmpl w:val="53B485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C2A"/>
    <w:multiLevelType w:val="hybridMultilevel"/>
    <w:tmpl w:val="4F70F5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91F84"/>
    <w:multiLevelType w:val="hybridMultilevel"/>
    <w:tmpl w:val="8C8C70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0214"/>
    <w:multiLevelType w:val="hybridMultilevel"/>
    <w:tmpl w:val="C944D9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7A81"/>
    <w:multiLevelType w:val="hybridMultilevel"/>
    <w:tmpl w:val="CEDEBA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61F6"/>
    <w:multiLevelType w:val="hybridMultilevel"/>
    <w:tmpl w:val="C1963F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07FEF"/>
    <w:multiLevelType w:val="hybridMultilevel"/>
    <w:tmpl w:val="185848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207DA"/>
    <w:multiLevelType w:val="hybridMultilevel"/>
    <w:tmpl w:val="E32CB6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31AE5"/>
    <w:multiLevelType w:val="hybridMultilevel"/>
    <w:tmpl w:val="036468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50"/>
    <w:rsid w:val="00012B2F"/>
    <w:rsid w:val="000321A0"/>
    <w:rsid w:val="000E77A2"/>
    <w:rsid w:val="001235D7"/>
    <w:rsid w:val="00132A7F"/>
    <w:rsid w:val="001559A7"/>
    <w:rsid w:val="001C7C9A"/>
    <w:rsid w:val="002144FF"/>
    <w:rsid w:val="00275125"/>
    <w:rsid w:val="002E1880"/>
    <w:rsid w:val="0031641A"/>
    <w:rsid w:val="00350A2C"/>
    <w:rsid w:val="003676D3"/>
    <w:rsid w:val="003921D9"/>
    <w:rsid w:val="00400692"/>
    <w:rsid w:val="00413D39"/>
    <w:rsid w:val="0042078E"/>
    <w:rsid w:val="004679DF"/>
    <w:rsid w:val="00491395"/>
    <w:rsid w:val="004A733C"/>
    <w:rsid w:val="004D08E4"/>
    <w:rsid w:val="004D15CA"/>
    <w:rsid w:val="004F7D31"/>
    <w:rsid w:val="00506F01"/>
    <w:rsid w:val="00564627"/>
    <w:rsid w:val="005905C3"/>
    <w:rsid w:val="0059406F"/>
    <w:rsid w:val="005D0C6B"/>
    <w:rsid w:val="00607423"/>
    <w:rsid w:val="00623834"/>
    <w:rsid w:val="00686770"/>
    <w:rsid w:val="00695050"/>
    <w:rsid w:val="007163AD"/>
    <w:rsid w:val="00753687"/>
    <w:rsid w:val="00757404"/>
    <w:rsid w:val="00774083"/>
    <w:rsid w:val="007755CD"/>
    <w:rsid w:val="00797066"/>
    <w:rsid w:val="007C4526"/>
    <w:rsid w:val="007D4D75"/>
    <w:rsid w:val="007D66D1"/>
    <w:rsid w:val="008952BA"/>
    <w:rsid w:val="008A15BB"/>
    <w:rsid w:val="008A190F"/>
    <w:rsid w:val="008B6FD1"/>
    <w:rsid w:val="008C49E4"/>
    <w:rsid w:val="00906502"/>
    <w:rsid w:val="00907BF3"/>
    <w:rsid w:val="00946A94"/>
    <w:rsid w:val="009B41C6"/>
    <w:rsid w:val="009C5D89"/>
    <w:rsid w:val="009D22C0"/>
    <w:rsid w:val="009D713F"/>
    <w:rsid w:val="009E408C"/>
    <w:rsid w:val="009F5FF0"/>
    <w:rsid w:val="00A56E7C"/>
    <w:rsid w:val="00A74F6E"/>
    <w:rsid w:val="00AB2CB8"/>
    <w:rsid w:val="00AB3A7F"/>
    <w:rsid w:val="00AE2615"/>
    <w:rsid w:val="00B46614"/>
    <w:rsid w:val="00B56AB7"/>
    <w:rsid w:val="00B65230"/>
    <w:rsid w:val="00B74309"/>
    <w:rsid w:val="00B9727D"/>
    <w:rsid w:val="00BC25B6"/>
    <w:rsid w:val="00BF38D7"/>
    <w:rsid w:val="00C00EEF"/>
    <w:rsid w:val="00C35C23"/>
    <w:rsid w:val="00C61527"/>
    <w:rsid w:val="00C71E16"/>
    <w:rsid w:val="00C76B03"/>
    <w:rsid w:val="00CB2806"/>
    <w:rsid w:val="00D1364B"/>
    <w:rsid w:val="00D23252"/>
    <w:rsid w:val="00D511EE"/>
    <w:rsid w:val="00D85FBA"/>
    <w:rsid w:val="00DC24E0"/>
    <w:rsid w:val="00E06239"/>
    <w:rsid w:val="00E66EA6"/>
    <w:rsid w:val="00E82263"/>
    <w:rsid w:val="00F80557"/>
    <w:rsid w:val="00F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35D4"/>
  <w15:chartTrackingRefBased/>
  <w15:docId w15:val="{A9734E9E-985B-489E-9D4D-42C46A09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7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6D3"/>
    <w:pPr>
      <w:ind w:left="720"/>
      <w:contextualSpacing/>
    </w:pPr>
  </w:style>
  <w:style w:type="paragraph" w:customStyle="1" w:styleId="el">
    <w:name w:val="Účel"/>
    <w:aliases w:val="Obsah"/>
    <w:basedOn w:val="Nadpis1"/>
    <w:rsid w:val="003676D3"/>
    <w:pPr>
      <w:spacing w:line="240" w:lineRule="auto"/>
      <w:outlineLvl w:val="5"/>
    </w:pPr>
    <w:rPr>
      <w:rFonts w:ascii="Arial" w:eastAsia="Times New Roman" w:hAnsi="Arial" w:cs="Arial"/>
      <w:b/>
      <w:bCs/>
      <w:color w:val="auto"/>
      <w:kern w:val="32"/>
      <w:sz w:val="20"/>
      <w:szCs w:val="22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7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zevnormy">
    <w:name w:val="Název normy"/>
    <w:basedOn w:val="Normln"/>
    <w:rsid w:val="005D0C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5D0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C7F7-9EAB-40DF-9C40-87AFC9DB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Skřivanová</dc:creator>
  <cp:keywords/>
  <dc:description/>
  <cp:lastModifiedBy>Petr Vozáb</cp:lastModifiedBy>
  <cp:revision>3</cp:revision>
  <dcterms:created xsi:type="dcterms:W3CDTF">2021-04-05T19:34:00Z</dcterms:created>
  <dcterms:modified xsi:type="dcterms:W3CDTF">2021-04-05T19:38:00Z</dcterms:modified>
</cp:coreProperties>
</file>